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6366" w14:textId="77777777" w:rsidR="00A24978" w:rsidRPr="00276AFF" w:rsidRDefault="00A24978" w:rsidP="006F2A71">
      <w:pPr>
        <w:widowControl w:val="0"/>
        <w:spacing w:after="0" w:line="276" w:lineRule="auto"/>
        <w:ind w:left="1440" w:right="630"/>
        <w:jc w:val="center"/>
        <w:rPr>
          <w:rStyle w:val="Strong"/>
          <w:rFonts w:ascii="Open Sans" w:eastAsia="Arial" w:hAnsi="Open Sans" w:cs="Open Sans"/>
          <w:sz w:val="24"/>
          <w:szCs w:val="24"/>
        </w:rPr>
      </w:pPr>
      <w:r w:rsidRPr="00276AFF">
        <w:rPr>
          <w:rStyle w:val="Strong"/>
          <w:rFonts w:ascii="Open Sans" w:eastAsia="Arial" w:hAnsi="Open Sans" w:cs="Open Sans"/>
          <w:sz w:val="24"/>
          <w:szCs w:val="24"/>
        </w:rPr>
        <w:t>State Personnel Board Meeting</w:t>
      </w:r>
    </w:p>
    <w:p w14:paraId="0E2E18FF" w14:textId="77777777" w:rsidR="00A24978" w:rsidRPr="00276AFF" w:rsidRDefault="00A24978" w:rsidP="006F2A71">
      <w:pPr>
        <w:widowControl w:val="0"/>
        <w:spacing w:after="0" w:line="276" w:lineRule="auto"/>
        <w:ind w:left="1440" w:right="630"/>
        <w:jc w:val="center"/>
        <w:rPr>
          <w:rStyle w:val="Strong"/>
          <w:rFonts w:ascii="Open Sans" w:eastAsia="Arial" w:hAnsi="Open Sans" w:cs="Open Sans"/>
          <w:sz w:val="24"/>
          <w:szCs w:val="24"/>
        </w:rPr>
      </w:pPr>
      <w:r w:rsidRPr="00276AFF">
        <w:rPr>
          <w:rStyle w:val="Strong"/>
          <w:rFonts w:ascii="Open Sans" w:eastAsia="Arial" w:hAnsi="Open Sans" w:cs="Open Sans"/>
          <w:sz w:val="24"/>
          <w:szCs w:val="24"/>
        </w:rPr>
        <w:t>Willie Ortiz Building</w:t>
      </w:r>
    </w:p>
    <w:p w14:paraId="1981B96B" w14:textId="77777777" w:rsidR="00A24978" w:rsidRPr="00276AFF" w:rsidRDefault="00A24978" w:rsidP="006F2A71">
      <w:pPr>
        <w:widowControl w:val="0"/>
        <w:spacing w:after="0" w:line="276" w:lineRule="auto"/>
        <w:ind w:left="1440" w:right="630"/>
        <w:jc w:val="center"/>
        <w:rPr>
          <w:rStyle w:val="Strong"/>
          <w:rFonts w:ascii="Open Sans" w:eastAsia="Arial" w:hAnsi="Open Sans" w:cs="Open Sans"/>
          <w:sz w:val="24"/>
          <w:szCs w:val="24"/>
        </w:rPr>
      </w:pPr>
      <w:r w:rsidRPr="00276AFF">
        <w:rPr>
          <w:rStyle w:val="Strong"/>
          <w:rFonts w:ascii="Open Sans" w:eastAsia="Arial" w:hAnsi="Open Sans" w:cs="Open Sans"/>
          <w:sz w:val="24"/>
          <w:szCs w:val="24"/>
        </w:rPr>
        <w:t>2600 Cerrillos Road, Santa Fe, NM</w:t>
      </w:r>
    </w:p>
    <w:p w14:paraId="31A65C3F" w14:textId="77777777" w:rsidR="00A27B37" w:rsidRDefault="006F2A71" w:rsidP="00A27B37">
      <w:pPr>
        <w:spacing w:line="276" w:lineRule="auto"/>
        <w:ind w:left="2880" w:firstLine="540"/>
        <w:rPr>
          <w:rStyle w:val="Strong"/>
          <w:rFonts w:ascii="Open Sans" w:eastAsia="Arial" w:hAnsi="Open Sans" w:cs="Open Sans"/>
          <w:sz w:val="24"/>
          <w:szCs w:val="24"/>
        </w:rPr>
      </w:pPr>
      <w:r>
        <w:rPr>
          <w:rStyle w:val="Strong"/>
          <w:rFonts w:ascii="Open Sans" w:eastAsia="Arial" w:hAnsi="Open Sans" w:cs="Open Sans"/>
          <w:sz w:val="24"/>
          <w:szCs w:val="24"/>
        </w:rPr>
        <w:t>Fri</w:t>
      </w:r>
      <w:r w:rsidR="00A24978" w:rsidRPr="00276AFF">
        <w:rPr>
          <w:rStyle w:val="Strong"/>
          <w:rFonts w:ascii="Open Sans" w:eastAsia="Arial" w:hAnsi="Open Sans" w:cs="Open Sans"/>
          <w:sz w:val="24"/>
          <w:szCs w:val="24"/>
        </w:rPr>
        <w:t>day</w:t>
      </w:r>
      <w:r w:rsidR="00A3793C" w:rsidRPr="00276AFF">
        <w:rPr>
          <w:rStyle w:val="Strong"/>
          <w:rFonts w:ascii="Open Sans" w:eastAsia="Arial" w:hAnsi="Open Sans" w:cs="Open Sans"/>
          <w:sz w:val="24"/>
          <w:szCs w:val="24"/>
        </w:rPr>
        <w:t>,</w:t>
      </w:r>
      <w:r w:rsidR="00A24978" w:rsidRPr="00276AFF">
        <w:rPr>
          <w:rStyle w:val="Strong"/>
          <w:rFonts w:ascii="Open Sans" w:eastAsia="Arial" w:hAnsi="Open Sans" w:cs="Open Sans"/>
          <w:sz w:val="24"/>
          <w:szCs w:val="24"/>
        </w:rPr>
        <w:t xml:space="preserve"> </w:t>
      </w:r>
      <w:r>
        <w:rPr>
          <w:rStyle w:val="Strong"/>
          <w:rFonts w:ascii="Open Sans" w:eastAsia="Arial" w:hAnsi="Open Sans" w:cs="Open Sans"/>
          <w:sz w:val="24"/>
          <w:szCs w:val="24"/>
        </w:rPr>
        <w:t>April 28</w:t>
      </w:r>
      <w:r w:rsidR="00A40A0B" w:rsidRPr="00276AFF">
        <w:rPr>
          <w:rStyle w:val="Strong"/>
          <w:rFonts w:ascii="Open Sans" w:eastAsia="Arial" w:hAnsi="Open Sans" w:cs="Open Sans"/>
          <w:sz w:val="24"/>
          <w:szCs w:val="24"/>
        </w:rPr>
        <w:t>, 2023</w:t>
      </w:r>
      <w:r>
        <w:rPr>
          <w:rStyle w:val="Strong"/>
          <w:rFonts w:ascii="Open Sans" w:eastAsia="Arial" w:hAnsi="Open Sans" w:cs="Open Sans"/>
          <w:sz w:val="24"/>
          <w:szCs w:val="24"/>
        </w:rPr>
        <w:t xml:space="preserve"> – 9:00 AM</w:t>
      </w:r>
    </w:p>
    <w:p w14:paraId="1287BEA6" w14:textId="38A51F16" w:rsidR="005C689A" w:rsidRPr="00E064F4" w:rsidRDefault="00A24978" w:rsidP="00A27B37">
      <w:pPr>
        <w:spacing w:line="276" w:lineRule="auto"/>
        <w:ind w:left="2880" w:firstLine="1530"/>
        <w:rPr>
          <w:rFonts w:ascii="Open Sans" w:eastAsia="Arial" w:hAnsi="Open Sans" w:cs="Open Sans"/>
          <w:b/>
          <w:bCs/>
          <w:sz w:val="24"/>
          <w:szCs w:val="24"/>
        </w:rPr>
      </w:pPr>
      <w:r w:rsidRPr="00276AFF">
        <w:rPr>
          <w:rStyle w:val="Strong"/>
          <w:rFonts w:ascii="Open Sans" w:eastAsia="Arial" w:hAnsi="Open Sans" w:cs="Open Sans"/>
          <w:sz w:val="24"/>
          <w:szCs w:val="24"/>
        </w:rPr>
        <w:t>AGENDA</w:t>
      </w:r>
    </w:p>
    <w:p w14:paraId="53CF49F3" w14:textId="77777777" w:rsidR="00A24978" w:rsidRPr="00276AFF" w:rsidRDefault="00A24978" w:rsidP="006461AF">
      <w:pPr>
        <w:numPr>
          <w:ilvl w:val="0"/>
          <w:numId w:val="1"/>
        </w:numPr>
        <w:tabs>
          <w:tab w:val="left" w:pos="1080"/>
        </w:tabs>
        <w:spacing w:after="0" w:line="276" w:lineRule="auto"/>
        <w:ind w:left="2559" w:hanging="810"/>
        <w:jc w:val="both"/>
        <w:rPr>
          <w:rFonts w:ascii="Open Sans" w:hAnsi="Open Sans" w:cs="Open Sans"/>
          <w:sz w:val="24"/>
          <w:szCs w:val="24"/>
        </w:rPr>
      </w:pPr>
      <w:r w:rsidRPr="00276AFF">
        <w:rPr>
          <w:rFonts w:ascii="Open Sans" w:hAnsi="Open Sans" w:cs="Open Sans"/>
          <w:sz w:val="24"/>
          <w:szCs w:val="24"/>
        </w:rPr>
        <w:t>Procedural Items</w:t>
      </w:r>
    </w:p>
    <w:p w14:paraId="5254C0F3" w14:textId="77777777" w:rsidR="00A24978" w:rsidRPr="00276AFF" w:rsidRDefault="00A24978" w:rsidP="009D2D12">
      <w:pPr>
        <w:pStyle w:val="ListParagraph"/>
        <w:numPr>
          <w:ilvl w:val="1"/>
          <w:numId w:val="2"/>
        </w:numPr>
        <w:tabs>
          <w:tab w:val="left" w:pos="720"/>
          <w:tab w:val="left" w:pos="1080"/>
          <w:tab w:val="left" w:pos="1440"/>
        </w:tabs>
        <w:spacing w:line="276" w:lineRule="auto"/>
        <w:ind w:left="3240" w:hanging="411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szCs w:val="24"/>
        </w:rPr>
        <w:t>Call to Order</w:t>
      </w:r>
    </w:p>
    <w:p w14:paraId="187B03AB" w14:textId="77777777" w:rsidR="00A24978" w:rsidRPr="00276AFF" w:rsidRDefault="00A24978" w:rsidP="009D2D12">
      <w:pPr>
        <w:pStyle w:val="ListParagraph"/>
        <w:numPr>
          <w:ilvl w:val="1"/>
          <w:numId w:val="2"/>
        </w:numPr>
        <w:tabs>
          <w:tab w:val="left" w:pos="720"/>
          <w:tab w:val="left" w:pos="1080"/>
          <w:tab w:val="left" w:pos="1440"/>
        </w:tabs>
        <w:spacing w:line="276" w:lineRule="auto"/>
        <w:ind w:left="3240" w:hanging="411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szCs w:val="24"/>
        </w:rPr>
        <w:t xml:space="preserve">Pledge of Allegiance            </w:t>
      </w:r>
    </w:p>
    <w:p w14:paraId="42488559" w14:textId="77777777" w:rsidR="00A24978" w:rsidRPr="00276AFF" w:rsidRDefault="00A24978" w:rsidP="009D2D12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line="276" w:lineRule="auto"/>
        <w:ind w:left="3240" w:right="-1440" w:hanging="411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szCs w:val="24"/>
        </w:rPr>
        <w:t xml:space="preserve">Roll Call      </w:t>
      </w:r>
    </w:p>
    <w:p w14:paraId="73307315" w14:textId="77777777" w:rsidR="00A24978" w:rsidRPr="00276AFF" w:rsidRDefault="00A24978" w:rsidP="009D2D12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line="276" w:lineRule="auto"/>
        <w:ind w:left="3240" w:right="-1440" w:hanging="411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szCs w:val="24"/>
        </w:rPr>
        <w:t xml:space="preserve">Call for Public Comment                 </w:t>
      </w:r>
    </w:p>
    <w:p w14:paraId="40D3CC81" w14:textId="77777777" w:rsidR="00DD7123" w:rsidRPr="00276AFF" w:rsidRDefault="00A24978" w:rsidP="009D2D12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line="276" w:lineRule="auto"/>
        <w:ind w:left="3240" w:right="-630" w:hanging="411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i/>
          <w:iCs/>
          <w:szCs w:val="24"/>
        </w:rPr>
        <w:t xml:space="preserve">Action Item: </w:t>
      </w:r>
      <w:r w:rsidRPr="00276AFF">
        <w:rPr>
          <w:rFonts w:ascii="Open Sans" w:hAnsi="Open Sans" w:cs="Open Sans"/>
          <w:szCs w:val="24"/>
        </w:rPr>
        <w:t>Approval of Agenda</w:t>
      </w:r>
      <w:r w:rsidR="00DD7123" w:rsidRPr="00276AFF">
        <w:rPr>
          <w:rFonts w:ascii="Open Sans" w:hAnsi="Open Sans" w:cs="Open Sans"/>
          <w:szCs w:val="24"/>
        </w:rPr>
        <w:t xml:space="preserve"> </w:t>
      </w:r>
    </w:p>
    <w:p w14:paraId="41887DE5" w14:textId="570F410D" w:rsidR="00415C06" w:rsidRPr="00276AFF" w:rsidRDefault="00A24978" w:rsidP="009D2D12">
      <w:pPr>
        <w:pStyle w:val="ListParagraph"/>
        <w:numPr>
          <w:ilvl w:val="1"/>
          <w:numId w:val="2"/>
        </w:numPr>
        <w:tabs>
          <w:tab w:val="left" w:pos="720"/>
          <w:tab w:val="left" w:pos="1080"/>
        </w:tabs>
        <w:spacing w:line="276" w:lineRule="auto"/>
        <w:ind w:left="3240" w:right="-630" w:hanging="411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i/>
          <w:iCs/>
          <w:szCs w:val="24"/>
        </w:rPr>
        <w:t>Action Item:</w:t>
      </w:r>
      <w:r w:rsidRPr="00276AFF">
        <w:rPr>
          <w:rFonts w:ascii="Open Sans" w:hAnsi="Open Sans" w:cs="Open Sans"/>
          <w:szCs w:val="24"/>
        </w:rPr>
        <w:t xml:space="preserve"> Approval of </w:t>
      </w:r>
      <w:r w:rsidR="00FE789C">
        <w:rPr>
          <w:rFonts w:ascii="Open Sans" w:hAnsi="Open Sans" w:cs="Open Sans"/>
          <w:szCs w:val="24"/>
        </w:rPr>
        <w:t>March 3</w:t>
      </w:r>
      <w:r w:rsidR="00564FAD">
        <w:rPr>
          <w:rFonts w:ascii="Open Sans" w:hAnsi="Open Sans" w:cs="Open Sans"/>
          <w:szCs w:val="24"/>
        </w:rPr>
        <w:t xml:space="preserve">0, </w:t>
      </w:r>
      <w:proofErr w:type="gramStart"/>
      <w:r w:rsidR="00564FAD">
        <w:rPr>
          <w:rFonts w:ascii="Open Sans" w:hAnsi="Open Sans" w:cs="Open Sans"/>
          <w:szCs w:val="24"/>
        </w:rPr>
        <w:t>2</w:t>
      </w:r>
      <w:r w:rsidR="006461AF" w:rsidRPr="00276AFF">
        <w:rPr>
          <w:rFonts w:ascii="Open Sans" w:hAnsi="Open Sans" w:cs="Open Sans"/>
          <w:szCs w:val="24"/>
        </w:rPr>
        <w:t>02</w:t>
      </w:r>
      <w:r w:rsidR="00564FAD">
        <w:rPr>
          <w:rFonts w:ascii="Open Sans" w:hAnsi="Open Sans" w:cs="Open Sans"/>
          <w:szCs w:val="24"/>
        </w:rPr>
        <w:t>3</w:t>
      </w:r>
      <w:proofErr w:type="gramEnd"/>
      <w:r w:rsidRPr="00276AFF">
        <w:rPr>
          <w:rFonts w:ascii="Open Sans" w:hAnsi="Open Sans" w:cs="Open Sans"/>
          <w:szCs w:val="24"/>
        </w:rPr>
        <w:t xml:space="preserve"> Minutes</w:t>
      </w:r>
      <w:r w:rsidR="00415C06" w:rsidRPr="00276AFF">
        <w:rPr>
          <w:rFonts w:ascii="Open Sans" w:hAnsi="Open Sans" w:cs="Open Sans"/>
          <w:szCs w:val="24"/>
        </w:rPr>
        <w:t xml:space="preserve"> </w:t>
      </w:r>
    </w:p>
    <w:p w14:paraId="1648FB15" w14:textId="77777777" w:rsidR="00A24978" w:rsidRPr="00276AFF" w:rsidRDefault="00A24978" w:rsidP="006461AF">
      <w:pPr>
        <w:numPr>
          <w:ilvl w:val="0"/>
          <w:numId w:val="1"/>
        </w:numPr>
        <w:spacing w:after="0" w:line="276" w:lineRule="auto"/>
        <w:ind w:left="2559" w:hanging="810"/>
        <w:jc w:val="both"/>
        <w:rPr>
          <w:rFonts w:ascii="Open Sans" w:hAnsi="Open Sans" w:cs="Open Sans"/>
          <w:sz w:val="24"/>
          <w:szCs w:val="24"/>
        </w:rPr>
      </w:pPr>
      <w:r w:rsidRPr="00276AFF">
        <w:rPr>
          <w:rFonts w:ascii="Open Sans" w:hAnsi="Open Sans" w:cs="Open Sans"/>
          <w:i/>
          <w:iCs/>
          <w:sz w:val="24"/>
          <w:szCs w:val="24"/>
        </w:rPr>
        <w:t xml:space="preserve">Discussion Item: </w:t>
      </w:r>
      <w:r w:rsidRPr="00276AFF">
        <w:rPr>
          <w:rFonts w:ascii="Open Sans" w:hAnsi="Open Sans" w:cs="Open Sans"/>
          <w:sz w:val="24"/>
          <w:szCs w:val="24"/>
        </w:rPr>
        <w:t>General Public Comment</w:t>
      </w:r>
    </w:p>
    <w:p w14:paraId="010643DF" w14:textId="4CDF4AE9" w:rsidR="00370542" w:rsidRDefault="00A24978" w:rsidP="00370542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59" w:hanging="810"/>
        <w:jc w:val="both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i/>
          <w:iCs/>
          <w:szCs w:val="24"/>
        </w:rPr>
        <w:t>Discussion Item:</w:t>
      </w:r>
      <w:r w:rsidRPr="00276AFF">
        <w:rPr>
          <w:rFonts w:ascii="Open Sans" w:hAnsi="Open Sans" w:cs="Open Sans"/>
          <w:szCs w:val="24"/>
        </w:rPr>
        <w:t xml:space="preserve"> Director’s Report </w:t>
      </w:r>
    </w:p>
    <w:p w14:paraId="2D49BD7D" w14:textId="3014AF40" w:rsidR="00514E07" w:rsidRDefault="002F0270" w:rsidP="00370542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59" w:hanging="810"/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i/>
          <w:iCs/>
          <w:szCs w:val="24"/>
        </w:rPr>
        <w:t>Action Item:</w:t>
      </w:r>
      <w:r>
        <w:rPr>
          <w:rFonts w:ascii="Open Sans" w:hAnsi="Open Sans" w:cs="Open Sans"/>
          <w:szCs w:val="24"/>
        </w:rPr>
        <w:t xml:space="preserve"> FY24 Operating Budget</w:t>
      </w:r>
    </w:p>
    <w:p w14:paraId="3C67BF47" w14:textId="052F5716" w:rsidR="009359EF" w:rsidRPr="00E7389D" w:rsidRDefault="009359EF" w:rsidP="0080598F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20" w:hanging="771"/>
        <w:jc w:val="both"/>
        <w:rPr>
          <w:rFonts w:ascii="Open Sans" w:hAnsi="Open Sans" w:cs="Open Sans"/>
          <w:szCs w:val="24"/>
        </w:rPr>
      </w:pPr>
      <w:r w:rsidRPr="00E7389D">
        <w:rPr>
          <w:rFonts w:ascii="Open Sans" w:hAnsi="Open Sans" w:cs="Open Sans"/>
          <w:i/>
          <w:iCs/>
          <w:szCs w:val="24"/>
        </w:rPr>
        <w:t>Action Item:</w:t>
      </w:r>
      <w:r w:rsidRPr="00E7389D">
        <w:rPr>
          <w:rFonts w:ascii="Open Sans" w:hAnsi="Open Sans" w:cs="Open Sans"/>
          <w:color w:val="000000"/>
          <w:szCs w:val="24"/>
        </w:rPr>
        <w:t xml:space="preserve"> </w:t>
      </w:r>
      <w:r w:rsidR="00370542" w:rsidRPr="00E7389D">
        <w:rPr>
          <w:rFonts w:ascii="Open Sans" w:hAnsi="Open Sans" w:cs="Open Sans"/>
        </w:rPr>
        <w:t xml:space="preserve">Rotary Wing Aircraft Maintenance Technician Class Study </w:t>
      </w:r>
    </w:p>
    <w:p w14:paraId="0CBF3EDC" w14:textId="77777777" w:rsidR="006E40CB" w:rsidRPr="00E7389D" w:rsidRDefault="005006C3" w:rsidP="0080598F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20" w:hanging="771"/>
        <w:jc w:val="both"/>
        <w:rPr>
          <w:rFonts w:ascii="Open Sans" w:hAnsi="Open Sans" w:cs="Open Sans"/>
          <w:i/>
          <w:iCs/>
          <w:szCs w:val="24"/>
        </w:rPr>
      </w:pPr>
      <w:r w:rsidRPr="00E7389D">
        <w:rPr>
          <w:rFonts w:ascii="Open Sans" w:hAnsi="Open Sans" w:cs="Open Sans"/>
          <w:i/>
          <w:iCs/>
          <w:color w:val="000000"/>
          <w:szCs w:val="24"/>
        </w:rPr>
        <w:t>Action Item:</w:t>
      </w:r>
      <w:r w:rsidR="00FB4867" w:rsidRPr="00E7389D">
        <w:rPr>
          <w:rFonts w:ascii="Open Sans" w:hAnsi="Open Sans" w:cs="Open Sans"/>
          <w:i/>
          <w:iCs/>
          <w:color w:val="000000"/>
          <w:szCs w:val="24"/>
        </w:rPr>
        <w:t xml:space="preserve"> </w:t>
      </w:r>
      <w:r w:rsidR="00FB4867" w:rsidRPr="00E7389D">
        <w:rPr>
          <w:rFonts w:ascii="Open Sans" w:hAnsi="Open Sans" w:cs="Open Sans"/>
        </w:rPr>
        <w:t>Department of Corrections Class Study and Pay Band Review</w:t>
      </w:r>
    </w:p>
    <w:p w14:paraId="17C92AB4" w14:textId="43757967" w:rsidR="006E40CB" w:rsidRPr="00E7389D" w:rsidRDefault="005006C3" w:rsidP="0080598F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20" w:hanging="771"/>
        <w:jc w:val="both"/>
        <w:rPr>
          <w:rFonts w:ascii="Open Sans" w:hAnsi="Open Sans" w:cs="Open Sans"/>
          <w:i/>
          <w:iCs/>
          <w:szCs w:val="24"/>
        </w:rPr>
      </w:pPr>
      <w:r w:rsidRPr="00E7389D">
        <w:rPr>
          <w:rFonts w:ascii="Open Sans" w:hAnsi="Open Sans" w:cs="Open Sans"/>
          <w:i/>
          <w:iCs/>
          <w:szCs w:val="24"/>
        </w:rPr>
        <w:t>Action</w:t>
      </w:r>
      <w:r w:rsidR="003A0940" w:rsidRPr="00E7389D">
        <w:rPr>
          <w:rFonts w:ascii="Open Sans" w:hAnsi="Open Sans" w:cs="Open Sans"/>
          <w:i/>
          <w:iCs/>
          <w:szCs w:val="24"/>
        </w:rPr>
        <w:t xml:space="preserve"> Item:</w:t>
      </w:r>
      <w:r w:rsidR="003A0940" w:rsidRPr="00E7389D">
        <w:rPr>
          <w:rFonts w:ascii="Open Sans" w:hAnsi="Open Sans" w:cs="Open Sans"/>
          <w:szCs w:val="24"/>
        </w:rPr>
        <w:t xml:space="preserve"> </w:t>
      </w:r>
      <w:r w:rsidR="006E40CB" w:rsidRPr="00E7389D">
        <w:rPr>
          <w:rFonts w:ascii="Open Sans" w:hAnsi="Open Sans" w:cs="Open Sans"/>
          <w:szCs w:val="24"/>
        </w:rPr>
        <w:t xml:space="preserve">State </w:t>
      </w:r>
      <w:r w:rsidR="006E40CB" w:rsidRPr="00E7389D">
        <w:rPr>
          <w:rFonts w:ascii="Open Sans" w:hAnsi="Open Sans" w:cs="Open Sans"/>
        </w:rPr>
        <w:t>Personnel Office Learning and Development Specialist I Class Study</w:t>
      </w:r>
    </w:p>
    <w:p w14:paraId="0C20DFFA" w14:textId="33C2ED90" w:rsidR="001E345A" w:rsidRPr="00276AFF" w:rsidRDefault="00467D88" w:rsidP="0080598F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20" w:hanging="771"/>
        <w:jc w:val="both"/>
        <w:rPr>
          <w:rFonts w:ascii="Open Sans" w:hAnsi="Open Sans" w:cs="Open Sans"/>
          <w:szCs w:val="24"/>
        </w:rPr>
      </w:pPr>
      <w:r w:rsidRPr="00E7389D">
        <w:rPr>
          <w:rFonts w:ascii="Open Sans" w:hAnsi="Open Sans" w:cs="Open Sans"/>
          <w:i/>
          <w:iCs/>
        </w:rPr>
        <w:t>Discussion Item:</w:t>
      </w:r>
      <w:r w:rsidR="006A43AC" w:rsidRPr="00E7389D">
        <w:rPr>
          <w:rFonts w:ascii="Open Sans" w:hAnsi="Open Sans" w:cs="Open Sans"/>
          <w:szCs w:val="24"/>
        </w:rPr>
        <w:t xml:space="preserve"> </w:t>
      </w:r>
      <w:r w:rsidR="00FB43A3" w:rsidRPr="00E7389D">
        <w:rPr>
          <w:rFonts w:ascii="Open Sans" w:hAnsi="Open Sans" w:cs="Open Sans"/>
          <w:szCs w:val="24"/>
        </w:rPr>
        <w:t xml:space="preserve">Department of Health </w:t>
      </w:r>
      <w:r w:rsidR="00341627">
        <w:rPr>
          <w:rFonts w:ascii="Open Sans" w:hAnsi="Open Sans" w:cs="Open Sans"/>
          <w:szCs w:val="24"/>
        </w:rPr>
        <w:t>Class Study</w:t>
      </w:r>
      <w:r w:rsidR="00FB43A3">
        <w:rPr>
          <w:rFonts w:ascii="Open Sans" w:hAnsi="Open Sans" w:cs="Open Sans"/>
          <w:szCs w:val="24"/>
        </w:rPr>
        <w:t xml:space="preserve"> Update</w:t>
      </w:r>
    </w:p>
    <w:p w14:paraId="763590F8" w14:textId="05EF4B02" w:rsidR="005C2CDB" w:rsidRPr="00276AFF" w:rsidRDefault="005C2CDB" w:rsidP="00276AFF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59" w:hanging="810"/>
        <w:jc w:val="both"/>
        <w:rPr>
          <w:rFonts w:ascii="Open Sans" w:hAnsi="Open Sans" w:cs="Open Sans"/>
          <w:szCs w:val="24"/>
        </w:rPr>
      </w:pPr>
      <w:r w:rsidRPr="00276AFF">
        <w:rPr>
          <w:rFonts w:ascii="Open Sans" w:hAnsi="Open Sans" w:cs="Open Sans"/>
          <w:i/>
          <w:iCs/>
        </w:rPr>
        <w:t xml:space="preserve">Discussion Item: </w:t>
      </w:r>
      <w:r w:rsidR="00A650B0" w:rsidRPr="00276AFF">
        <w:rPr>
          <w:rFonts w:ascii="Open Sans" w:hAnsi="Open Sans" w:cs="Open Sans"/>
          <w:szCs w:val="24"/>
        </w:rPr>
        <w:t>Adjudication Litigation Update</w:t>
      </w:r>
    </w:p>
    <w:p w14:paraId="1AC8BF49" w14:textId="77777777" w:rsidR="00A24978" w:rsidRPr="00B536D1" w:rsidRDefault="00A24978" w:rsidP="00276AFF">
      <w:pPr>
        <w:pStyle w:val="ListParagraph"/>
        <w:numPr>
          <w:ilvl w:val="0"/>
          <w:numId w:val="1"/>
        </w:numPr>
        <w:tabs>
          <w:tab w:val="left" w:pos="1170"/>
        </w:tabs>
        <w:spacing w:line="276" w:lineRule="auto"/>
        <w:ind w:left="2559" w:hanging="810"/>
        <w:jc w:val="both"/>
        <w:rPr>
          <w:rFonts w:ascii="Open Sans" w:hAnsi="Open Sans" w:cs="Open Sans"/>
          <w:szCs w:val="24"/>
        </w:rPr>
      </w:pPr>
      <w:r w:rsidRPr="00B536D1">
        <w:rPr>
          <w:rFonts w:ascii="Open Sans" w:hAnsi="Open Sans" w:cs="Open Sans"/>
          <w:szCs w:val="24"/>
        </w:rPr>
        <w:t>Executive Session</w:t>
      </w:r>
      <w:r w:rsidRPr="00B536D1">
        <w:rPr>
          <w:rFonts w:ascii="Open Sans" w:hAnsi="Open Sans" w:cs="Open Sans"/>
          <w:b/>
          <w:i/>
          <w:color w:val="FFC000"/>
          <w:szCs w:val="24"/>
        </w:rPr>
        <w:t xml:space="preserve"> </w:t>
      </w:r>
    </w:p>
    <w:p w14:paraId="2F505143" w14:textId="7B9CE9C1" w:rsidR="00B536D1" w:rsidRPr="00B536D1" w:rsidRDefault="00B536D1" w:rsidP="00B53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2880"/>
        <w:rPr>
          <w:rFonts w:ascii="Open Sans" w:hAnsi="Open Sans" w:cs="Open Sans"/>
          <w:color w:val="000000"/>
          <w:szCs w:val="24"/>
        </w:rPr>
      </w:pPr>
      <w:r w:rsidRPr="00B536D1">
        <w:rPr>
          <w:rFonts w:ascii="Open Sans" w:hAnsi="Open Sans" w:cs="Open Sans"/>
          <w:i/>
          <w:iCs/>
          <w:color w:val="000000"/>
          <w:szCs w:val="24"/>
        </w:rPr>
        <w:t xml:space="preserve">Lucero, Ronda v. New Mexico Corrections Department; </w:t>
      </w:r>
      <w:r w:rsidRPr="00B536D1">
        <w:rPr>
          <w:rFonts w:ascii="Open Sans" w:hAnsi="Open Sans" w:cs="Open Sans"/>
          <w:color w:val="000000"/>
          <w:szCs w:val="24"/>
        </w:rPr>
        <w:t xml:space="preserve">Docket No. 22-010 </w:t>
      </w:r>
    </w:p>
    <w:p w14:paraId="38A66484" w14:textId="0ABDFF71" w:rsidR="009D2A1D" w:rsidRPr="00276AFF" w:rsidRDefault="009D2A1D" w:rsidP="00150BAE">
      <w:pPr>
        <w:pStyle w:val="Default"/>
        <w:numPr>
          <w:ilvl w:val="0"/>
          <w:numId w:val="1"/>
        </w:numPr>
        <w:spacing w:line="276" w:lineRule="auto"/>
        <w:ind w:left="2469"/>
        <w:rPr>
          <w:rFonts w:ascii="Open Sans" w:hAnsi="Open Sans" w:cs="Open Sans"/>
          <w:bCs/>
        </w:rPr>
      </w:pPr>
      <w:r w:rsidRPr="00276AFF">
        <w:rPr>
          <w:rFonts w:ascii="Open Sans" w:hAnsi="Open Sans" w:cs="Open Sans"/>
          <w:i/>
          <w:iCs/>
        </w:rPr>
        <w:t>Action Ite</w:t>
      </w:r>
      <w:r w:rsidR="00075F47">
        <w:rPr>
          <w:rFonts w:ascii="Open Sans" w:hAnsi="Open Sans" w:cs="Open Sans"/>
          <w:i/>
          <w:iCs/>
        </w:rPr>
        <w:t>m</w:t>
      </w:r>
      <w:r w:rsidRPr="00276AFF">
        <w:rPr>
          <w:rFonts w:ascii="Open Sans" w:hAnsi="Open Sans" w:cs="Open Sans"/>
          <w:i/>
          <w:iCs/>
        </w:rPr>
        <w:t xml:space="preserve">: </w:t>
      </w:r>
      <w:r w:rsidRPr="00276AFF">
        <w:rPr>
          <w:rFonts w:ascii="Open Sans" w:hAnsi="Open Sans" w:cs="Open Sans"/>
          <w:bCs/>
        </w:rPr>
        <w:t>Motion on Administrative Appeal</w:t>
      </w:r>
    </w:p>
    <w:p w14:paraId="266C13E9" w14:textId="23360A86" w:rsidR="00A24978" w:rsidRPr="00276AFF" w:rsidRDefault="003564A1" w:rsidP="00150BAE">
      <w:pPr>
        <w:pStyle w:val="Default"/>
        <w:numPr>
          <w:ilvl w:val="0"/>
          <w:numId w:val="1"/>
        </w:numPr>
        <w:spacing w:line="276" w:lineRule="auto"/>
        <w:ind w:left="2469"/>
        <w:rPr>
          <w:rFonts w:ascii="Open Sans" w:hAnsi="Open Sans" w:cs="Open Sans"/>
        </w:rPr>
      </w:pPr>
      <w:r w:rsidRPr="00276AFF">
        <w:rPr>
          <w:rFonts w:ascii="Open Sans" w:hAnsi="Open Sans" w:cs="Open Sans"/>
        </w:rPr>
        <w:t>N</w:t>
      </w:r>
      <w:r w:rsidR="00A24978" w:rsidRPr="00276AFF">
        <w:rPr>
          <w:rFonts w:ascii="Open Sans" w:hAnsi="Open Sans" w:cs="Open Sans"/>
        </w:rPr>
        <w:t xml:space="preserve">ext </w:t>
      </w:r>
      <w:r w:rsidR="003A0940" w:rsidRPr="00276AFF">
        <w:rPr>
          <w:rFonts w:ascii="Open Sans" w:hAnsi="Open Sans" w:cs="Open Sans"/>
        </w:rPr>
        <w:t>in</w:t>
      </w:r>
      <w:r w:rsidR="008C22C8">
        <w:rPr>
          <w:rFonts w:ascii="Open Sans" w:hAnsi="Open Sans" w:cs="Open Sans"/>
        </w:rPr>
        <w:t>-</w:t>
      </w:r>
      <w:r w:rsidR="003A0940" w:rsidRPr="00276AFF">
        <w:rPr>
          <w:rFonts w:ascii="Open Sans" w:hAnsi="Open Sans" w:cs="Open Sans"/>
        </w:rPr>
        <w:t>person</w:t>
      </w:r>
      <w:r w:rsidR="004A43FA" w:rsidRPr="004A43FA">
        <w:rPr>
          <w:rFonts w:ascii="Open Sans" w:hAnsi="Open Sans" w:cs="Open Sans"/>
        </w:rPr>
        <w:t xml:space="preserve"> </w:t>
      </w:r>
      <w:r w:rsidR="004A43FA" w:rsidRPr="00276AFF">
        <w:rPr>
          <w:rFonts w:ascii="Open Sans" w:hAnsi="Open Sans" w:cs="Open Sans"/>
        </w:rPr>
        <w:t xml:space="preserve">meeting </w:t>
      </w:r>
      <w:r w:rsidR="008C22C8">
        <w:rPr>
          <w:rFonts w:ascii="Open Sans" w:hAnsi="Open Sans" w:cs="Open Sans"/>
        </w:rPr>
        <w:t>will</w:t>
      </w:r>
      <w:r w:rsidR="004A43FA" w:rsidRPr="00276AFF">
        <w:rPr>
          <w:rFonts w:ascii="Open Sans" w:hAnsi="Open Sans" w:cs="Open Sans"/>
        </w:rPr>
        <w:t xml:space="preserve"> be held</w:t>
      </w:r>
      <w:r w:rsidR="003A0940" w:rsidRPr="00276AFF">
        <w:rPr>
          <w:rFonts w:ascii="Open Sans" w:hAnsi="Open Sans" w:cs="Open Sans"/>
        </w:rPr>
        <w:t xml:space="preserve"> on </w:t>
      </w:r>
      <w:r w:rsidR="00075F47">
        <w:rPr>
          <w:rFonts w:ascii="Open Sans" w:hAnsi="Open Sans" w:cs="Open Sans"/>
        </w:rPr>
        <w:t xml:space="preserve">June </w:t>
      </w:r>
      <w:r w:rsidR="00FE2FDE">
        <w:rPr>
          <w:rFonts w:ascii="Open Sans" w:hAnsi="Open Sans" w:cs="Open Sans"/>
        </w:rPr>
        <w:t>23</w:t>
      </w:r>
      <w:r w:rsidR="00FA3CA9" w:rsidRPr="00276AFF">
        <w:rPr>
          <w:rFonts w:ascii="Open Sans" w:hAnsi="Open Sans" w:cs="Open Sans"/>
        </w:rPr>
        <w:t>, 2023.</w:t>
      </w:r>
    </w:p>
    <w:p w14:paraId="45F69DD3" w14:textId="23624E7F" w:rsidR="00A24978" w:rsidRPr="00276AFF" w:rsidRDefault="00A24978" w:rsidP="00150BAE">
      <w:pPr>
        <w:pStyle w:val="Default"/>
        <w:spacing w:line="276" w:lineRule="auto"/>
        <w:ind w:left="2469"/>
        <w:rPr>
          <w:rFonts w:ascii="Open Sans" w:hAnsi="Open Sans" w:cs="Open Sans"/>
        </w:rPr>
      </w:pPr>
      <w:r w:rsidRPr="00276AFF">
        <w:rPr>
          <w:rFonts w:ascii="Open Sans" w:hAnsi="Open Sans" w:cs="Open Sans"/>
        </w:rPr>
        <w:t>Adjournment.</w:t>
      </w:r>
    </w:p>
    <w:sectPr w:rsidR="00A24978" w:rsidRPr="00276AFF" w:rsidSect="00E2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1220" w14:textId="77777777" w:rsidR="003E2CB5" w:rsidRDefault="003E2CB5" w:rsidP="00AE5BEF">
      <w:pPr>
        <w:spacing w:after="0" w:line="240" w:lineRule="auto"/>
      </w:pPr>
      <w:r>
        <w:separator/>
      </w:r>
    </w:p>
  </w:endnote>
  <w:endnote w:type="continuationSeparator" w:id="0">
    <w:p w14:paraId="48149CE0" w14:textId="77777777" w:rsidR="003E2CB5" w:rsidRDefault="003E2CB5" w:rsidP="00AE5BEF">
      <w:pPr>
        <w:spacing w:after="0" w:line="240" w:lineRule="auto"/>
      </w:pPr>
      <w:r>
        <w:continuationSeparator/>
      </w:r>
    </w:p>
  </w:endnote>
  <w:endnote w:type="continuationNotice" w:id="1">
    <w:p w14:paraId="14D1EC44" w14:textId="77777777" w:rsidR="003E2CB5" w:rsidRDefault="003E2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E893" w14:textId="77777777" w:rsidR="00024B1A" w:rsidRDefault="0002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82568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sdt>
        <w:sdtPr>
          <w:rPr>
            <w:rFonts w:ascii="Open Sans" w:hAnsi="Open Sans" w:cs="Open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1E22F8" w14:textId="39233F9B" w:rsidR="005C689A" w:rsidRDefault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4BFF18" wp14:editId="1CA77DB7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13335</wp:posOffset>
                      </wp:positionV>
                      <wp:extent cx="663677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677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E0AE71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1.05pt" to="487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DgvQEAAN0DAAAOAAAAZHJzL2Uyb0RvYy54bWysU8Fu1DAQvSPxD5bvbLItbFG02R5alQuC&#10;CsoHeJ3xxpLtsWyzyf49Y2eTrQAhUfXi2ON5b948T7a3ozXsCCFqdC1fr2rOwEnstDu0/MfTw7uP&#10;nMUkXCcMOmj5CSK/3b19sx18A1fYo+kgMCJxsRl8y/uUfFNVUfZgRVyhB0eXCoMViY7hUHVBDMRu&#10;TXVV15tqwND5gBJipOj9dMl3hV8pkOmrUhESMy0nbamsoaz7vFa7rWgOQfhey7MM8QIVVmhHRReq&#10;e5EE+xn0H1RWy4ARVVpJtBUqpSWUHqibdf1bN9974aH0QuZEv9gUX49WfjneucdANgw+NtE/htzF&#10;qILNX9LHxmLWaTELxsQkBTeb683NzXvO5HxXXYA+xPQJ0LK8abnRLvchGnH8HBMVo9Q5JYeNYwMx&#10;Xn+oS1ZEo7sHbUy+K6MAdyawo6BH3B/W+dGI4FkWnYyj4KWHsksnAxP9N1BMd6R6PRXI43XhFFKC&#10;SzOvcZSdYYoULMCzsn8Bz/kZCmX0/ge8IEpldGkBW+0w/E12GmfJasqfHZj6zhbssTuV1y3W0AwV&#10;587znof0+bnAL3/l7hcAAAD//wMAUEsDBBQABgAIAAAAIQAmJX0S4AAAAAcBAAAPAAAAZHJzL2Rv&#10;d25yZXYueG1sTM7LTsMwEAXQPRL/YE0lNqh1WkEfIU4VoYKEVIk+smHnxtM4EI+j2GnC32PY0OXV&#10;Hd05yXowNbtg6ypLAqaTCBhSYVVFpYD8+DJeAnNekpK1JRTwjQ7W6e1NImNle9rj5eBLFkbIxVKA&#10;9r6JOXeFRiPdxDZIoTvb1kgfYlty1co+jJuaz6Jozo2sKHzQssFnjcXXoTMCNlkffWTb+82yy4f8&#10;Tb/yz8XuXYi70ZA9AfM4+P9j+OUHOqTBdLIdKcdqAeP5KtC9gNkUWOhXi8cHYKe/zNOEX/vTHwAA&#10;AP//AwBQSwECLQAUAAYACAAAACEAtoM4kv4AAADhAQAAEwAAAAAAAAAAAAAAAAAAAAAAW0NvbnRl&#10;bnRfVHlwZXNdLnhtbFBLAQItABQABgAIAAAAIQA4/SH/1gAAAJQBAAALAAAAAAAAAAAAAAAAAC8B&#10;AABfcmVscy8ucmVsc1BLAQItABQABgAIAAAAIQDeu+DgvQEAAN0DAAAOAAAAAAAAAAAAAAAAAC4C&#10;AABkcnMvZTJvRG9jLnhtbFBLAQItABQABgAIAAAAIQAmJX0S4AAAAAcBAAAPAAAAAAAAAAAAAAAA&#10;ABcEAABkcnMvZG93bnJldi54bWxQSwUGAAAAAAQABADzAAAAJAUAAAAA&#10;" strokecolor="#cfa655 [3212]" strokeweight=".5pt">
                      <v:stroke joinstyle="miter"/>
                    </v:line>
                  </w:pict>
                </mc:Fallback>
              </mc:AlternateContent>
            </w:r>
          </w:p>
          <w:p w14:paraId="6A558A0B" w14:textId="77777777" w:rsidR="00E211AC" w:rsidRDefault="005C689A" w:rsidP="005C689A">
            <w:pPr>
              <w:pStyle w:val="Footer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Page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PAGE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NUMPAGES 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  <w:p w14:paraId="42749086" w14:textId="576235D7" w:rsidR="005C689A" w:rsidRPr="005C689A" w:rsidRDefault="009D2A1D" w:rsidP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SPB </w:t>
            </w:r>
            <w:r w:rsidR="00276AFF">
              <w:rPr>
                <w:rFonts w:ascii="Open Sans" w:hAnsi="Open Sans" w:cs="Open Sans"/>
                <w:b/>
                <w:bCs/>
                <w:sz w:val="16"/>
                <w:szCs w:val="16"/>
              </w:rPr>
              <w:t>February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276AFF"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202</w:t>
            </w:r>
            <w:r w:rsidR="00276AFF"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  <w:proofErr w:type="gramEnd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Agenda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7BDB" w14:textId="77777777" w:rsidR="00024B1A" w:rsidRDefault="0002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E3AC" w14:textId="77777777" w:rsidR="003E2CB5" w:rsidRDefault="003E2CB5" w:rsidP="00AE5BEF">
      <w:pPr>
        <w:spacing w:after="0" w:line="240" w:lineRule="auto"/>
      </w:pPr>
      <w:r>
        <w:separator/>
      </w:r>
    </w:p>
  </w:footnote>
  <w:footnote w:type="continuationSeparator" w:id="0">
    <w:p w14:paraId="2441D0AB" w14:textId="77777777" w:rsidR="003E2CB5" w:rsidRDefault="003E2CB5" w:rsidP="00AE5BEF">
      <w:pPr>
        <w:spacing w:after="0" w:line="240" w:lineRule="auto"/>
      </w:pPr>
      <w:r>
        <w:continuationSeparator/>
      </w:r>
    </w:p>
  </w:footnote>
  <w:footnote w:type="continuationNotice" w:id="1">
    <w:p w14:paraId="6BBCFB47" w14:textId="77777777" w:rsidR="003E2CB5" w:rsidRDefault="003E2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ED52" w14:textId="77777777" w:rsidR="00024B1A" w:rsidRDefault="0002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729" w14:textId="3FD68233" w:rsidR="005C689A" w:rsidRDefault="00D066E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DAE8E" wp14:editId="42416DD1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7258050" cy="148844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B364" w14:textId="48C5AD07" w:rsidR="00AE5BEF" w:rsidRDefault="008C22C8">
    <w:pPr>
      <w:pStyle w:val="Header"/>
    </w:pPr>
    <w:sdt>
      <w:sdtPr>
        <w:id w:val="98504930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EAA30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3939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0" wp14:anchorId="5392E2BA" wp14:editId="63F0EA79">
              <wp:simplePos x="0" y="0"/>
              <wp:positionH relativeFrom="page">
                <wp:align>left</wp:align>
              </wp:positionH>
              <wp:positionV relativeFrom="margin">
                <wp:posOffset>492125</wp:posOffset>
              </wp:positionV>
              <wp:extent cx="1771650" cy="78924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789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196AA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Michelle Lujan Grisham</w:t>
                          </w:r>
                        </w:p>
                        <w:p w14:paraId="362DAB02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Governor</w:t>
                          </w:r>
                        </w:p>
                        <w:p w14:paraId="11064EDC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3A0C0D50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 xml:space="preserve">L. Teresa Padilla </w:t>
                          </w:r>
                        </w:p>
                        <w:p w14:paraId="7B678329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14:paraId="4D1FB893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54F8C2D5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65740A4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State Personnel Board</w:t>
                          </w:r>
                        </w:p>
                        <w:p w14:paraId="3C57B68F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Laura A. Liswood</w:t>
                          </w:r>
                        </w:p>
                        <w:p w14:paraId="0C0363C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Chair</w:t>
                          </w:r>
                        </w:p>
                        <w:p w14:paraId="79172B8B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David F. Cunningham</w:t>
                          </w:r>
                        </w:p>
                        <w:p w14:paraId="08EE6F6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Vice Chair</w:t>
                          </w:r>
                        </w:p>
                        <w:p w14:paraId="3E359339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Cristin M. Heyns-Bousliman</w:t>
                          </w:r>
                        </w:p>
                        <w:p w14:paraId="285DB76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2E514E5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Carol A. Parker</w:t>
                          </w:r>
                        </w:p>
                        <w:p w14:paraId="0036753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443B4E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Fred Radosevich</w:t>
                          </w:r>
                        </w:p>
                        <w:p w14:paraId="324A81BD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6F5FF62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F73A68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22C8CA9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0C1096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37582F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2F52A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8824DE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39F32ED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158060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8EC2F47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7DEB6D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6196691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5780AA4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12662C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Address:</w:t>
                          </w:r>
                        </w:p>
                        <w:p w14:paraId="22E69F2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2600 Cerrillos Road</w:t>
                          </w:r>
                        </w:p>
                        <w:p w14:paraId="04741D5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Santa Fe, NM 87505-3258</w:t>
                          </w:r>
                        </w:p>
                        <w:p w14:paraId="759676B5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Phone:</w:t>
                          </w:r>
                        </w:p>
                        <w:p w14:paraId="2854F15F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505-476-7759</w:t>
                          </w:r>
                        </w:p>
                        <w:p w14:paraId="5DBC87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Fax:</w:t>
                          </w:r>
                        </w:p>
                        <w:p w14:paraId="24A635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505-476-7949</w:t>
                          </w:r>
                        </w:p>
                        <w:p w14:paraId="175E6137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Website:</w:t>
                          </w:r>
                        </w:p>
                        <w:p w14:paraId="1AC430EE" w14:textId="77777777" w:rsidR="00E211AC" w:rsidRPr="005041C8" w:rsidRDefault="008C22C8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right"/>
                            <w:rPr>
                              <w:rFonts w:ascii="Open Sans" w:hAnsi="Open Sans" w:cs="Open Sans"/>
                              <w:color w:val="028090" w:themeColor="accent3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211AC" w:rsidRPr="005041C8">
                              <w:rPr>
                                <w:rStyle w:val="Hyperlink"/>
                                <w:rFonts w:ascii="Open Sans" w:hAnsi="Open Sans" w:cs="Open Sans"/>
                                <w:color w:val="028090" w:themeColor="accent3"/>
                                <w:sz w:val="18"/>
                                <w:szCs w:val="18"/>
                              </w:rPr>
                              <w:t>www.spo.state.nm.us</w:t>
                            </w:r>
                          </w:hyperlink>
                        </w:p>
                        <w:p w14:paraId="7395EBE8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2E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8.75pt;width:139.5pt;height:621.4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hU+AEAAM4DAAAOAAAAZHJzL2Uyb0RvYy54bWysU1Fv0zAQfkfiP1h+p2mqdl2jptPYGEIa&#10;A2nwA66O01jYPmO7Tcqv5+x0XQVviDxYvpz93X3ffV7fDEazg/RBoa15OZlyJq3ARtldzb9/e3h3&#10;zVmIYBvQaGXNjzLwm83bN+veVXKGHepGekYgNlS9q3kXo6uKIohOGggTdNJSskVvIFLod0XjoSd0&#10;o4vZdHpV9Ogb51HIEOjv/Zjkm4zftlLEL20bZGS65tRbzKvP6zatxWYN1c6D65Q4tQH/0IUBZano&#10;GeoeIrC9V39BGSU8BmzjRKApsG2VkJkDsSmnf7B57sDJzIXECe4sU/h/sOLp8Oy+ehaH9zjQADOJ&#10;4B5R/AjM4l0Hdidvvce+k9BQ4TJJVvQuVKerSepQhQSy7T9jQ0OGfcQMNLTeJFWIJyN0GsDxLLoc&#10;IhOp5HJZXi0oJSi3vF7N5uUi14Dq5brzIX6UaFja1NzTVDM8HB5DTO1A9XIkVbP4oLTOk9WW9TVf&#10;LWaLfOEiY1Qk42llan49Td9ohcTyg23y5QhKj3sqoO2JdmI6co7DdqCDif4WmyMJ4HE0GD0I2nTo&#10;f3HWk7lqHn7uwUvO9CdLIq7K+Ty5MQfzxXJGgb/MbC8zYAVB1TxyNm7vYnbwyPWWxG5VluG1k1Ov&#10;ZJqszsngyZWXcT71+gw3vwEAAP//AwBQSwMEFAAGAAgAAAAhACTKfancAAAACAEAAA8AAABkcnMv&#10;ZG93bnJldi54bWxMj81OwzAQhO9IvIO1SNyoTWgJDdlUCMQVRPmRuLnxNomI11HsNuHtWU5w3JnR&#10;7DflZva9OtIYu8AIlwsDirgOruMG4e318eIGVEyWne0DE8I3RdhUpyelLVyY+IWO29QoKeFYWIQ2&#10;paHQOtYteRsXYSAWbx9Gb5OcY6PdaCcp973OjLnW3nYsH1o70H1L9df24BHen/afH0vz3Dz41TCF&#10;2Wj2a414fjbf3YJKNKe/MPziCzpUwrQLB3ZR9QgyJCHk+QqUuFm+FmEnsavMLEFXpf4/oPoBAAD/&#10;/wMAUEsBAi0AFAAGAAgAAAAhALaDOJL+AAAA4QEAABMAAAAAAAAAAAAAAAAAAAAAAFtDb250ZW50&#10;X1R5cGVzXS54bWxQSwECLQAUAAYACAAAACEAOP0h/9YAAACUAQAACwAAAAAAAAAAAAAAAAAvAQAA&#10;X3JlbHMvLnJlbHNQSwECLQAUAAYACAAAACEAyPt4VPgBAADOAwAADgAAAAAAAAAAAAAAAAAuAgAA&#10;ZHJzL2Uyb0RvYy54bWxQSwECLQAUAAYACAAAACEAJMp9qdwAAAAIAQAADwAAAAAAAAAAAAAAAABS&#10;BAAAZHJzL2Rvd25yZXYueG1sUEsFBgAAAAAEAAQA8wAAAFsFAAAAAA==&#10;" o:allowoverlap="f" filled="f" stroked="f">
              <v:textbox>
                <w:txbxContent>
                  <w:p w14:paraId="13F196AA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Michelle Lujan Grisham</w:t>
                    </w:r>
                  </w:p>
                  <w:p w14:paraId="362DAB02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Governor</w:t>
                    </w:r>
                  </w:p>
                  <w:p w14:paraId="11064EDC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3A0C0D50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 xml:space="preserve">L. Teresa Padilla </w:t>
                    </w:r>
                  </w:p>
                  <w:p w14:paraId="7B678329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Director</w:t>
                    </w:r>
                  </w:p>
                  <w:p w14:paraId="4D1FB893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54F8C2D5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65740A4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State Personnel Board</w:t>
                    </w:r>
                  </w:p>
                  <w:p w14:paraId="3C57B68F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Laura A. Liswood</w:t>
                    </w:r>
                  </w:p>
                  <w:p w14:paraId="0C0363C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Chair</w:t>
                    </w:r>
                  </w:p>
                  <w:p w14:paraId="79172B8B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David F. Cunningham</w:t>
                    </w:r>
                  </w:p>
                  <w:p w14:paraId="08EE6F6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Vice Chair</w:t>
                    </w:r>
                  </w:p>
                  <w:p w14:paraId="3E359339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Cristin M. Heyns-Bousliman</w:t>
                    </w:r>
                  </w:p>
                  <w:p w14:paraId="285DB76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2E514E5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Carol A. Parker</w:t>
                    </w:r>
                  </w:p>
                  <w:p w14:paraId="0036753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443B4E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Fred Radosevich</w:t>
                    </w:r>
                  </w:p>
                  <w:p w14:paraId="324A81BD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6F5FF62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F73A68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22C8CA9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0C1096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37582F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2F52A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8824DE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39F32ED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158060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8EC2F47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7DEB6D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6196691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5780AA4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12662C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Address:</w:t>
                    </w:r>
                  </w:p>
                  <w:p w14:paraId="22E69F2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2600 Cerrillos Road</w:t>
                    </w:r>
                  </w:p>
                  <w:p w14:paraId="04741D5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Santa Fe, NM 87505-3258</w:t>
                    </w:r>
                  </w:p>
                  <w:p w14:paraId="759676B5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Phone:</w:t>
                    </w:r>
                  </w:p>
                  <w:p w14:paraId="2854F15F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505-476-7759</w:t>
                    </w:r>
                  </w:p>
                  <w:p w14:paraId="5DBC87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Fax:</w:t>
                    </w:r>
                  </w:p>
                  <w:p w14:paraId="24A635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505-476-7949</w:t>
                    </w:r>
                  </w:p>
                  <w:p w14:paraId="175E6137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Website:</w:t>
                    </w:r>
                  </w:p>
                  <w:p w14:paraId="1AC430EE" w14:textId="77777777" w:rsidR="00E211AC" w:rsidRPr="005041C8" w:rsidRDefault="00000000" w:rsidP="00E211AC">
                    <w:pPr>
                      <w:pBdr>
                        <w:right w:val="single" w:sz="24" w:space="4" w:color="CFA655" w:themeColor="background1"/>
                      </w:pBdr>
                      <w:jc w:val="right"/>
                      <w:rPr>
                        <w:rFonts w:ascii="Open Sans" w:hAnsi="Open Sans" w:cs="Open Sans"/>
                        <w:color w:val="028090" w:themeColor="accent3"/>
                        <w:sz w:val="18"/>
                        <w:szCs w:val="18"/>
                      </w:rPr>
                    </w:pPr>
                    <w:hyperlink r:id="rId2" w:history="1">
                      <w:r w:rsidR="00E211AC" w:rsidRPr="005041C8">
                        <w:rPr>
                          <w:rStyle w:val="Hyperlink"/>
                          <w:rFonts w:ascii="Open Sans" w:hAnsi="Open Sans" w:cs="Open Sans"/>
                          <w:color w:val="028090" w:themeColor="accent3"/>
                          <w:sz w:val="18"/>
                          <w:szCs w:val="18"/>
                        </w:rPr>
                        <w:t>www.spo.state.nm.us</w:t>
                      </w:r>
                    </w:hyperlink>
                  </w:p>
                  <w:p w14:paraId="7395EBE8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B4028">
      <w:rPr>
        <w:noProof/>
      </w:rPr>
      <w:drawing>
        <wp:anchor distT="0" distB="0" distL="114300" distR="114300" simplePos="0" relativeHeight="251655680" behindDoc="1" locked="0" layoutInCell="1" allowOverlap="1" wp14:anchorId="298394AD" wp14:editId="742D1A33">
          <wp:simplePos x="0" y="0"/>
          <wp:positionH relativeFrom="column">
            <wp:posOffset>-409575</wp:posOffset>
          </wp:positionH>
          <wp:positionV relativeFrom="paragraph">
            <wp:posOffset>-466725</wp:posOffset>
          </wp:positionV>
          <wp:extent cx="7258050" cy="148844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A5"/>
    <w:multiLevelType w:val="hybridMultilevel"/>
    <w:tmpl w:val="D5C46A4A"/>
    <w:lvl w:ilvl="0" w:tplc="38800860">
      <w:start w:val="1"/>
      <w:numFmt w:val="upperRoman"/>
      <w:lvlText w:val="%1."/>
      <w:lvlJc w:val="left"/>
      <w:pPr>
        <w:ind w:left="810" w:hanging="720"/>
      </w:pPr>
      <w:rPr>
        <w:rFonts w:ascii="Open Sans" w:hAnsi="Open Sans" w:cs="Open Sans" w:hint="default"/>
        <w:i w:val="0"/>
        <w:iC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5040" w:hanging="360"/>
      </w:pPr>
    </w:lvl>
    <w:lvl w:ilvl="2" w:tplc="E162030E">
      <w:start w:val="1"/>
      <w:numFmt w:val="decimal"/>
      <w:lvlText w:val="%3"/>
      <w:lvlJc w:val="left"/>
      <w:pPr>
        <w:ind w:left="5940" w:hanging="360"/>
      </w:pPr>
      <w:rPr>
        <w:rFonts w:hint="default"/>
        <w:i/>
      </w:rPr>
    </w:lvl>
    <w:lvl w:ilvl="3" w:tplc="DCD8C9AE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6DF3E00"/>
    <w:multiLevelType w:val="hybridMultilevel"/>
    <w:tmpl w:val="B636E9C8"/>
    <w:lvl w:ilvl="0" w:tplc="ACF264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392A"/>
    <w:multiLevelType w:val="hybridMultilevel"/>
    <w:tmpl w:val="50EE1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480F"/>
    <w:multiLevelType w:val="hybridMultilevel"/>
    <w:tmpl w:val="37A6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065D5"/>
    <w:multiLevelType w:val="hybridMultilevel"/>
    <w:tmpl w:val="17B005F0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40" w:hanging="360"/>
      </w:pPr>
    </w:lvl>
    <w:lvl w:ilvl="2" w:tplc="FFFFFFFF" w:tentative="1">
      <w:start w:val="1"/>
      <w:numFmt w:val="lowerRoman"/>
      <w:lvlText w:val="%3."/>
      <w:lvlJc w:val="right"/>
      <w:pPr>
        <w:ind w:left="4860" w:hanging="180"/>
      </w:pPr>
    </w:lvl>
    <w:lvl w:ilvl="3" w:tplc="FFFFFFFF" w:tentative="1">
      <w:start w:val="1"/>
      <w:numFmt w:val="decimal"/>
      <w:lvlText w:val="%4."/>
      <w:lvlJc w:val="left"/>
      <w:pPr>
        <w:ind w:left="5580" w:hanging="360"/>
      </w:pPr>
    </w:lvl>
    <w:lvl w:ilvl="4" w:tplc="FFFFFFFF" w:tentative="1">
      <w:start w:val="1"/>
      <w:numFmt w:val="lowerLetter"/>
      <w:lvlText w:val="%5."/>
      <w:lvlJc w:val="left"/>
      <w:pPr>
        <w:ind w:left="6300" w:hanging="360"/>
      </w:pPr>
    </w:lvl>
    <w:lvl w:ilvl="5" w:tplc="FFFFFFFF" w:tentative="1">
      <w:start w:val="1"/>
      <w:numFmt w:val="lowerRoman"/>
      <w:lvlText w:val="%6."/>
      <w:lvlJc w:val="right"/>
      <w:pPr>
        <w:ind w:left="7020" w:hanging="180"/>
      </w:pPr>
    </w:lvl>
    <w:lvl w:ilvl="6" w:tplc="FFFFFFFF" w:tentative="1">
      <w:start w:val="1"/>
      <w:numFmt w:val="decimal"/>
      <w:lvlText w:val="%7."/>
      <w:lvlJc w:val="left"/>
      <w:pPr>
        <w:ind w:left="7740" w:hanging="360"/>
      </w:pPr>
    </w:lvl>
    <w:lvl w:ilvl="7" w:tplc="FFFFFFFF" w:tentative="1">
      <w:start w:val="1"/>
      <w:numFmt w:val="lowerLetter"/>
      <w:lvlText w:val="%8."/>
      <w:lvlJc w:val="left"/>
      <w:pPr>
        <w:ind w:left="8460" w:hanging="360"/>
      </w:pPr>
    </w:lvl>
    <w:lvl w:ilvl="8" w:tplc="FFFFFFFF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4C615E33"/>
    <w:multiLevelType w:val="hybridMultilevel"/>
    <w:tmpl w:val="F0B29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65ED"/>
    <w:multiLevelType w:val="hybridMultilevel"/>
    <w:tmpl w:val="35046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35CA"/>
    <w:multiLevelType w:val="hybridMultilevel"/>
    <w:tmpl w:val="1BD4DAE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89A20BB"/>
    <w:multiLevelType w:val="hybridMultilevel"/>
    <w:tmpl w:val="C3A2C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29C2C7D"/>
    <w:multiLevelType w:val="hybridMultilevel"/>
    <w:tmpl w:val="F770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094C"/>
    <w:multiLevelType w:val="hybridMultilevel"/>
    <w:tmpl w:val="1EEE1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18E29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58F"/>
    <w:multiLevelType w:val="hybridMultilevel"/>
    <w:tmpl w:val="77BA9B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E263D"/>
    <w:multiLevelType w:val="hybridMultilevel"/>
    <w:tmpl w:val="2C3078D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4777041">
    <w:abstractNumId w:val="0"/>
  </w:num>
  <w:num w:numId="2" w16cid:durableId="1272008361">
    <w:abstractNumId w:val="10"/>
  </w:num>
  <w:num w:numId="3" w16cid:durableId="1979415857">
    <w:abstractNumId w:val="8"/>
  </w:num>
  <w:num w:numId="4" w16cid:durableId="1805386574">
    <w:abstractNumId w:val="3"/>
  </w:num>
  <w:num w:numId="5" w16cid:durableId="27537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207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568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7131482">
    <w:abstractNumId w:val="1"/>
  </w:num>
  <w:num w:numId="9" w16cid:durableId="239796951">
    <w:abstractNumId w:val="2"/>
  </w:num>
  <w:num w:numId="10" w16cid:durableId="491065478">
    <w:abstractNumId w:val="12"/>
  </w:num>
  <w:num w:numId="11" w16cid:durableId="1199004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711334">
    <w:abstractNumId w:val="11"/>
  </w:num>
  <w:num w:numId="13" w16cid:durableId="1694305677">
    <w:abstractNumId w:val="4"/>
  </w:num>
  <w:num w:numId="14" w16cid:durableId="1428504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248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F"/>
    <w:rsid w:val="00024B1A"/>
    <w:rsid w:val="0002587B"/>
    <w:rsid w:val="00031873"/>
    <w:rsid w:val="00073668"/>
    <w:rsid w:val="00075C22"/>
    <w:rsid w:val="00075F47"/>
    <w:rsid w:val="00093B5B"/>
    <w:rsid w:val="001057D7"/>
    <w:rsid w:val="0011268D"/>
    <w:rsid w:val="00150BAE"/>
    <w:rsid w:val="001648A6"/>
    <w:rsid w:val="00196118"/>
    <w:rsid w:val="001B7E4C"/>
    <w:rsid w:val="001E345A"/>
    <w:rsid w:val="001E481C"/>
    <w:rsid w:val="002175E8"/>
    <w:rsid w:val="0025260A"/>
    <w:rsid w:val="00276AFF"/>
    <w:rsid w:val="00277F0C"/>
    <w:rsid w:val="002B4028"/>
    <w:rsid w:val="002E2B31"/>
    <w:rsid w:val="002F0270"/>
    <w:rsid w:val="00341627"/>
    <w:rsid w:val="003564A1"/>
    <w:rsid w:val="00370542"/>
    <w:rsid w:val="003A0940"/>
    <w:rsid w:val="003A513F"/>
    <w:rsid w:val="003D2905"/>
    <w:rsid w:val="003E2CB5"/>
    <w:rsid w:val="00415C06"/>
    <w:rsid w:val="004430BB"/>
    <w:rsid w:val="00467D88"/>
    <w:rsid w:val="004A43FA"/>
    <w:rsid w:val="004B1E4D"/>
    <w:rsid w:val="004B5C45"/>
    <w:rsid w:val="004B7D2E"/>
    <w:rsid w:val="005006C3"/>
    <w:rsid w:val="005041C8"/>
    <w:rsid w:val="00514E07"/>
    <w:rsid w:val="00554125"/>
    <w:rsid w:val="00564FAD"/>
    <w:rsid w:val="005A0858"/>
    <w:rsid w:val="005A2216"/>
    <w:rsid w:val="005C2CDB"/>
    <w:rsid w:val="005C689A"/>
    <w:rsid w:val="00607E29"/>
    <w:rsid w:val="00626923"/>
    <w:rsid w:val="006461AF"/>
    <w:rsid w:val="00695BF6"/>
    <w:rsid w:val="006A43AC"/>
    <w:rsid w:val="006C2787"/>
    <w:rsid w:val="006D797B"/>
    <w:rsid w:val="006E40CB"/>
    <w:rsid w:val="006F2A71"/>
    <w:rsid w:val="006F5C4E"/>
    <w:rsid w:val="00723F9D"/>
    <w:rsid w:val="007373F1"/>
    <w:rsid w:val="00744995"/>
    <w:rsid w:val="00747598"/>
    <w:rsid w:val="00792620"/>
    <w:rsid w:val="007A6F01"/>
    <w:rsid w:val="007B71C9"/>
    <w:rsid w:val="007C1F28"/>
    <w:rsid w:val="007D23EC"/>
    <w:rsid w:val="007D7C67"/>
    <w:rsid w:val="007E26AB"/>
    <w:rsid w:val="00804AFF"/>
    <w:rsid w:val="0080598F"/>
    <w:rsid w:val="0082402A"/>
    <w:rsid w:val="00827B34"/>
    <w:rsid w:val="0086043B"/>
    <w:rsid w:val="008630E5"/>
    <w:rsid w:val="008721CF"/>
    <w:rsid w:val="008A5971"/>
    <w:rsid w:val="008C22C8"/>
    <w:rsid w:val="008F0A18"/>
    <w:rsid w:val="009359EF"/>
    <w:rsid w:val="009C76DC"/>
    <w:rsid w:val="009D2A1D"/>
    <w:rsid w:val="009D2D12"/>
    <w:rsid w:val="00A06214"/>
    <w:rsid w:val="00A24978"/>
    <w:rsid w:val="00A27B37"/>
    <w:rsid w:val="00A3793C"/>
    <w:rsid w:val="00A40A0B"/>
    <w:rsid w:val="00A42373"/>
    <w:rsid w:val="00A55B1F"/>
    <w:rsid w:val="00A62D74"/>
    <w:rsid w:val="00A650B0"/>
    <w:rsid w:val="00A830F1"/>
    <w:rsid w:val="00AC2664"/>
    <w:rsid w:val="00AE5BEF"/>
    <w:rsid w:val="00AF0BF9"/>
    <w:rsid w:val="00AF7AF7"/>
    <w:rsid w:val="00B536D1"/>
    <w:rsid w:val="00B6358A"/>
    <w:rsid w:val="00B63939"/>
    <w:rsid w:val="00BB6EB7"/>
    <w:rsid w:val="00BE49E6"/>
    <w:rsid w:val="00BF4E1F"/>
    <w:rsid w:val="00C347E2"/>
    <w:rsid w:val="00C466F5"/>
    <w:rsid w:val="00CE7E7D"/>
    <w:rsid w:val="00D066E9"/>
    <w:rsid w:val="00D55E3F"/>
    <w:rsid w:val="00DD239B"/>
    <w:rsid w:val="00DD7123"/>
    <w:rsid w:val="00DF1905"/>
    <w:rsid w:val="00E064F4"/>
    <w:rsid w:val="00E16157"/>
    <w:rsid w:val="00E211AC"/>
    <w:rsid w:val="00E24BC8"/>
    <w:rsid w:val="00E7389D"/>
    <w:rsid w:val="00E901AF"/>
    <w:rsid w:val="00EC5FD2"/>
    <w:rsid w:val="00EF4DBA"/>
    <w:rsid w:val="00EF56D4"/>
    <w:rsid w:val="00FA3CA9"/>
    <w:rsid w:val="00FB43A3"/>
    <w:rsid w:val="00FB4867"/>
    <w:rsid w:val="00FE2FDE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AE67"/>
  <w15:chartTrackingRefBased/>
  <w15:docId w15:val="{6BA78450-5363-42D8-AB02-ABEFA358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EF"/>
  </w:style>
  <w:style w:type="paragraph" w:styleId="Footer">
    <w:name w:val="footer"/>
    <w:basedOn w:val="Normal"/>
    <w:link w:val="Foot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EF"/>
  </w:style>
  <w:style w:type="character" w:styleId="Hyperlink">
    <w:name w:val="Hyperlink"/>
    <w:basedOn w:val="DefaultParagraphFont"/>
    <w:uiPriority w:val="99"/>
    <w:unhideWhenUsed/>
    <w:rsid w:val="001648A6"/>
    <w:rPr>
      <w:color w:val="02809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978"/>
    <w:pPr>
      <w:spacing w:after="0" w:line="240" w:lineRule="auto"/>
      <w:ind w:left="720"/>
    </w:pPr>
    <w:rPr>
      <w:rFonts w:ascii="Bodoni" w:eastAsia="Times New Roman" w:hAnsi="Bodoni" w:cs="Times New Roman"/>
      <w:sz w:val="24"/>
      <w:szCs w:val="20"/>
    </w:rPr>
  </w:style>
  <w:style w:type="paragraph" w:styleId="NoSpacing">
    <w:name w:val="No Spacing"/>
    <w:uiPriority w:val="1"/>
    <w:qFormat/>
    <w:rsid w:val="00A249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4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A24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po.state.nm.us" TargetMode="External"/><Relationship Id="rId1" Type="http://schemas.openxmlformats.org/officeDocument/2006/relationships/hyperlink" Target="http://www.spo.state.nm.us" TargetMode="External"/></Relationships>
</file>

<file path=word/theme/theme1.xml><?xml version="1.0" encoding="utf-8"?>
<a:theme xmlns:a="http://schemas.openxmlformats.org/drawingml/2006/main" name="Office Theme">
  <a:themeElements>
    <a:clrScheme name="SPO">
      <a:dk1>
        <a:srgbClr val="232B33"/>
      </a:dk1>
      <a:lt1>
        <a:srgbClr val="CFA655"/>
      </a:lt1>
      <a:dk2>
        <a:srgbClr val="55454C"/>
      </a:dk2>
      <a:lt2>
        <a:srgbClr val="C2C4C6"/>
      </a:lt2>
      <a:accent1>
        <a:srgbClr val="525D67"/>
      </a:accent1>
      <a:accent2>
        <a:srgbClr val="BD521C"/>
      </a:accent2>
      <a:accent3>
        <a:srgbClr val="028090"/>
      </a:accent3>
      <a:accent4>
        <a:srgbClr val="4A273B"/>
      </a:accent4>
      <a:accent5>
        <a:srgbClr val="1776A5"/>
      </a:accent5>
      <a:accent6>
        <a:srgbClr val="FFFFFF"/>
      </a:accent6>
      <a:hlink>
        <a:srgbClr val="028090"/>
      </a:hlink>
      <a:folHlink>
        <a:srgbClr val="BD52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DC58-2B16-46CA-A69B-1FE66819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Theresa, SPO</dc:creator>
  <cp:keywords/>
  <dc:description/>
  <cp:lastModifiedBy>Forlizzi, Denise M, SPO</cp:lastModifiedBy>
  <cp:revision>26</cp:revision>
  <cp:lastPrinted>2023-04-14T21:42:00Z</cp:lastPrinted>
  <dcterms:created xsi:type="dcterms:W3CDTF">2023-04-14T21:27:00Z</dcterms:created>
  <dcterms:modified xsi:type="dcterms:W3CDTF">2023-04-19T17:44:00Z</dcterms:modified>
</cp:coreProperties>
</file>